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74" w:rsidRDefault="00231E74" w:rsidP="00F072D5">
      <w:pPr>
        <w:jc w:val="center"/>
        <w:rPr>
          <w:b/>
          <w:sz w:val="96"/>
          <w:szCs w:val="96"/>
          <w:u w:val="single"/>
        </w:rPr>
      </w:pPr>
    </w:p>
    <w:p w:rsidR="000E2F31" w:rsidRPr="00F072D5" w:rsidRDefault="00F072D5" w:rsidP="00F072D5">
      <w:pPr>
        <w:jc w:val="center"/>
        <w:rPr>
          <w:b/>
          <w:sz w:val="96"/>
          <w:szCs w:val="96"/>
        </w:rPr>
      </w:pPr>
      <w:r w:rsidRPr="00F072D5">
        <w:rPr>
          <w:b/>
          <w:sz w:val="96"/>
          <w:szCs w:val="96"/>
          <w:u w:val="single"/>
        </w:rPr>
        <w:t>Cl</w:t>
      </w:r>
      <w:r w:rsidRPr="00F072D5">
        <w:rPr>
          <w:b/>
          <w:sz w:val="96"/>
          <w:szCs w:val="96"/>
        </w:rPr>
        <w:t xml:space="preserve">assroom   </w:t>
      </w:r>
    </w:p>
    <w:p w:rsidR="00F072D5" w:rsidRPr="00F072D5" w:rsidRDefault="00F072D5" w:rsidP="00F072D5">
      <w:pPr>
        <w:pStyle w:val="NoSpacing"/>
        <w:jc w:val="center"/>
        <w:rPr>
          <w:b/>
          <w:sz w:val="96"/>
          <w:szCs w:val="96"/>
        </w:rPr>
      </w:pPr>
      <w:r w:rsidRPr="00F072D5">
        <w:rPr>
          <w:b/>
          <w:sz w:val="96"/>
          <w:szCs w:val="96"/>
          <w:u w:val="single"/>
        </w:rPr>
        <w:t>A</w:t>
      </w:r>
      <w:r w:rsidRPr="00F072D5">
        <w:rPr>
          <w:b/>
          <w:sz w:val="96"/>
          <w:szCs w:val="96"/>
        </w:rPr>
        <w:t>ssessment</w:t>
      </w:r>
    </w:p>
    <w:p w:rsidR="00F072D5" w:rsidRPr="00F072D5" w:rsidRDefault="00F072D5" w:rsidP="00F072D5">
      <w:pPr>
        <w:pStyle w:val="NoSpacing"/>
        <w:jc w:val="center"/>
        <w:rPr>
          <w:b/>
          <w:sz w:val="96"/>
          <w:szCs w:val="96"/>
        </w:rPr>
      </w:pPr>
      <w:r w:rsidRPr="00F072D5">
        <w:rPr>
          <w:b/>
          <w:sz w:val="96"/>
          <w:szCs w:val="96"/>
          <w:u w:val="single"/>
        </w:rPr>
        <w:t>S</w:t>
      </w:r>
      <w:r w:rsidRPr="00F072D5">
        <w:rPr>
          <w:b/>
          <w:sz w:val="96"/>
          <w:szCs w:val="96"/>
        </w:rPr>
        <w:t xml:space="preserve">coring </w:t>
      </w:r>
    </w:p>
    <w:p w:rsidR="00F072D5" w:rsidRPr="00F072D5" w:rsidRDefault="00F072D5" w:rsidP="00F072D5">
      <w:pPr>
        <w:pStyle w:val="NoSpacing"/>
        <w:jc w:val="center"/>
        <w:rPr>
          <w:b/>
          <w:sz w:val="96"/>
          <w:szCs w:val="96"/>
        </w:rPr>
      </w:pPr>
      <w:r w:rsidRPr="00F072D5">
        <w:rPr>
          <w:b/>
          <w:sz w:val="96"/>
          <w:szCs w:val="96"/>
          <w:u w:val="single"/>
        </w:rPr>
        <w:t>S</w:t>
      </w:r>
      <w:r w:rsidRPr="00F072D5">
        <w:rPr>
          <w:b/>
          <w:sz w:val="96"/>
          <w:szCs w:val="96"/>
        </w:rPr>
        <w:t>ystem</w:t>
      </w:r>
    </w:p>
    <w:p w:rsidR="00F072D5" w:rsidRPr="00F072D5" w:rsidRDefault="00F072D5" w:rsidP="00F072D5">
      <w:pPr>
        <w:pStyle w:val="NoSpacing"/>
        <w:rPr>
          <w:sz w:val="96"/>
          <w:szCs w:val="96"/>
        </w:rPr>
      </w:pPr>
    </w:p>
    <w:p w:rsidR="00F072D5" w:rsidRDefault="00F072D5" w:rsidP="00F072D5">
      <w:pPr>
        <w:pStyle w:val="NoSpacing"/>
      </w:pPr>
    </w:p>
    <w:p w:rsidR="00231E74" w:rsidRDefault="00F072D5" w:rsidP="00F072D5">
      <w:pPr>
        <w:pStyle w:val="NoSpacing"/>
      </w:pPr>
      <w:r>
        <w:rPr>
          <w:noProof/>
        </w:rPr>
        <w:drawing>
          <wp:inline distT="0" distB="0" distL="0" distR="0">
            <wp:extent cx="6829425" cy="3200400"/>
            <wp:effectExtent l="19050" t="0" r="95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231E74" w:rsidRPr="00231E74" w:rsidRDefault="00231E74" w:rsidP="00231E74"/>
    <w:p w:rsidR="00231E74" w:rsidRPr="00231E74" w:rsidRDefault="00231E74" w:rsidP="00231E74"/>
    <w:p w:rsidR="00231E74" w:rsidRPr="00231E74" w:rsidRDefault="00231E74" w:rsidP="00231E74"/>
    <w:p w:rsidR="00231E74" w:rsidRPr="00231E74" w:rsidRDefault="00231E74" w:rsidP="00231E74"/>
    <w:p w:rsidR="00231E74" w:rsidRPr="00231E74" w:rsidRDefault="00231E74" w:rsidP="00231E74"/>
    <w:p w:rsidR="00231E74" w:rsidRPr="00231E74" w:rsidRDefault="00231E74" w:rsidP="00231E74"/>
    <w:p w:rsidR="00231E74" w:rsidRPr="00231E74" w:rsidRDefault="00231E74" w:rsidP="00231E74"/>
    <w:p w:rsidR="00231E74" w:rsidRDefault="00231E74" w:rsidP="00231E74"/>
    <w:p w:rsidR="00231E74" w:rsidRDefault="00231E74" w:rsidP="00231E74"/>
    <w:p w:rsidR="00F072D5" w:rsidRDefault="00F072D5" w:rsidP="00231E74"/>
    <w:p w:rsidR="00231E74" w:rsidRDefault="00231E74" w:rsidP="00231E74">
      <w:pPr>
        <w:pStyle w:val="NoSpacing"/>
      </w:pPr>
    </w:p>
    <w:p w:rsidR="00231E74" w:rsidRDefault="00231E74" w:rsidP="00231E74">
      <w:pPr>
        <w:pStyle w:val="NoSpacing"/>
      </w:pPr>
    </w:p>
    <w:p w:rsidR="00231E74" w:rsidRDefault="00231E74" w:rsidP="00231E74">
      <w:pPr>
        <w:pStyle w:val="NoSpacing"/>
      </w:pPr>
    </w:p>
    <w:p w:rsidR="00231E74" w:rsidRDefault="00231E74" w:rsidP="00231E74">
      <w:pPr>
        <w:pStyle w:val="NoSpacing"/>
      </w:pPr>
    </w:p>
    <w:p w:rsidR="00231E74" w:rsidRDefault="00231E74" w:rsidP="00231E74">
      <w:pPr>
        <w:pStyle w:val="NoSpacing"/>
        <w:jc w:val="center"/>
        <w:rPr>
          <w:b/>
          <w:sz w:val="144"/>
          <w:szCs w:val="144"/>
        </w:rPr>
      </w:pPr>
    </w:p>
    <w:p w:rsidR="00231E74" w:rsidRDefault="00231E74" w:rsidP="00231E74">
      <w:pPr>
        <w:pStyle w:val="NoSpacing"/>
        <w:jc w:val="center"/>
        <w:rPr>
          <w:b/>
          <w:sz w:val="144"/>
          <w:szCs w:val="144"/>
        </w:rPr>
      </w:pPr>
    </w:p>
    <w:p w:rsidR="00231E74" w:rsidRDefault="00231E74" w:rsidP="00231E74">
      <w:pPr>
        <w:pStyle w:val="NoSpacing"/>
        <w:jc w:val="center"/>
        <w:rPr>
          <w:b/>
          <w:sz w:val="144"/>
          <w:szCs w:val="144"/>
        </w:rPr>
      </w:pPr>
      <w:r w:rsidRPr="00231E74">
        <w:rPr>
          <w:b/>
          <w:sz w:val="144"/>
          <w:szCs w:val="144"/>
        </w:rPr>
        <w:t>Emotional Support</w:t>
      </w:r>
    </w:p>
    <w:p w:rsidR="00231E74" w:rsidRDefault="00231E74" w:rsidP="00231E74">
      <w:pPr>
        <w:pStyle w:val="NoSpacing"/>
        <w:jc w:val="center"/>
        <w:rPr>
          <w:b/>
          <w:sz w:val="144"/>
          <w:szCs w:val="144"/>
        </w:rPr>
      </w:pPr>
    </w:p>
    <w:p w:rsidR="00231E74" w:rsidRDefault="00231E74" w:rsidP="00231E74">
      <w:pPr>
        <w:pStyle w:val="NoSpacing"/>
        <w:jc w:val="center"/>
        <w:rPr>
          <w:b/>
          <w:sz w:val="144"/>
          <w:szCs w:val="144"/>
        </w:rPr>
      </w:pPr>
    </w:p>
    <w:p w:rsidR="00231E74" w:rsidRDefault="00231E74" w:rsidP="00231E74">
      <w:pPr>
        <w:pStyle w:val="NoSpacing"/>
        <w:jc w:val="center"/>
        <w:rPr>
          <w:b/>
          <w:sz w:val="144"/>
          <w:szCs w:val="144"/>
        </w:rPr>
      </w:pPr>
    </w:p>
    <w:p w:rsidR="00231E74" w:rsidRDefault="00231E74" w:rsidP="00231E74">
      <w:pPr>
        <w:pStyle w:val="NoSpacing"/>
        <w:jc w:val="center"/>
        <w:rPr>
          <w:b/>
          <w:sz w:val="144"/>
          <w:szCs w:val="144"/>
        </w:rPr>
      </w:pPr>
    </w:p>
    <w:p w:rsidR="00231E74" w:rsidRDefault="00231E74" w:rsidP="00231E74">
      <w:pPr>
        <w:pStyle w:val="NoSpacing"/>
        <w:jc w:val="center"/>
        <w:rPr>
          <w:b/>
          <w:sz w:val="144"/>
          <w:szCs w:val="144"/>
        </w:rPr>
      </w:pPr>
    </w:p>
    <w:p w:rsidR="00231E74" w:rsidRDefault="00231E74" w:rsidP="00231E74">
      <w:pPr>
        <w:pStyle w:val="NoSpacing"/>
        <w:jc w:val="center"/>
        <w:rPr>
          <w:b/>
          <w:sz w:val="144"/>
          <w:szCs w:val="144"/>
        </w:rPr>
      </w:pPr>
    </w:p>
    <w:p w:rsidR="00231E74" w:rsidRDefault="00231E74" w:rsidP="00231E74">
      <w:pPr>
        <w:pStyle w:val="NoSpacing"/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Classroom Organization</w:t>
      </w:r>
    </w:p>
    <w:p w:rsidR="00231E74" w:rsidRDefault="00231E74" w:rsidP="00231E74">
      <w:pPr>
        <w:pStyle w:val="NoSpacing"/>
        <w:jc w:val="center"/>
        <w:rPr>
          <w:b/>
          <w:sz w:val="144"/>
          <w:szCs w:val="144"/>
        </w:rPr>
      </w:pPr>
    </w:p>
    <w:p w:rsidR="00231E74" w:rsidRDefault="00231E74" w:rsidP="00231E74">
      <w:pPr>
        <w:pStyle w:val="NoSpacing"/>
        <w:jc w:val="center"/>
        <w:rPr>
          <w:b/>
          <w:sz w:val="144"/>
          <w:szCs w:val="144"/>
        </w:rPr>
      </w:pPr>
    </w:p>
    <w:p w:rsidR="00231E74" w:rsidRDefault="00231E74" w:rsidP="00231E74">
      <w:pPr>
        <w:pStyle w:val="NoSpacing"/>
        <w:jc w:val="center"/>
        <w:rPr>
          <w:b/>
          <w:sz w:val="144"/>
          <w:szCs w:val="144"/>
        </w:rPr>
      </w:pPr>
    </w:p>
    <w:p w:rsidR="00231E74" w:rsidRDefault="00231E74" w:rsidP="00231E74">
      <w:pPr>
        <w:pStyle w:val="NoSpacing"/>
        <w:jc w:val="center"/>
        <w:rPr>
          <w:b/>
          <w:sz w:val="144"/>
          <w:szCs w:val="144"/>
        </w:rPr>
      </w:pPr>
    </w:p>
    <w:p w:rsidR="00231E74" w:rsidRDefault="00231E74" w:rsidP="00231E74">
      <w:pPr>
        <w:pStyle w:val="NoSpacing"/>
        <w:jc w:val="center"/>
        <w:rPr>
          <w:b/>
          <w:sz w:val="144"/>
          <w:szCs w:val="144"/>
        </w:rPr>
      </w:pPr>
    </w:p>
    <w:p w:rsidR="00231E74" w:rsidRDefault="00231E74" w:rsidP="00231E74">
      <w:pPr>
        <w:pStyle w:val="NoSpacing"/>
        <w:jc w:val="center"/>
        <w:rPr>
          <w:b/>
          <w:sz w:val="144"/>
          <w:szCs w:val="144"/>
        </w:rPr>
      </w:pPr>
    </w:p>
    <w:p w:rsidR="00231E74" w:rsidRPr="00231E74" w:rsidRDefault="00231E74" w:rsidP="00231E74">
      <w:pPr>
        <w:pStyle w:val="NoSpacing"/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Instructional Support</w:t>
      </w:r>
    </w:p>
    <w:sectPr w:rsidR="00231E74" w:rsidRPr="00231E74" w:rsidSect="00F072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072D5"/>
    <w:rsid w:val="000273A0"/>
    <w:rsid w:val="00041A29"/>
    <w:rsid w:val="000522C1"/>
    <w:rsid w:val="000A0478"/>
    <w:rsid w:val="000C2B02"/>
    <w:rsid w:val="000D181C"/>
    <w:rsid w:val="000D5256"/>
    <w:rsid w:val="000F4577"/>
    <w:rsid w:val="00105FD5"/>
    <w:rsid w:val="00143318"/>
    <w:rsid w:val="0015569F"/>
    <w:rsid w:val="0018687D"/>
    <w:rsid w:val="001C4F04"/>
    <w:rsid w:val="00231E74"/>
    <w:rsid w:val="00240CE4"/>
    <w:rsid w:val="002645CF"/>
    <w:rsid w:val="002D1D7B"/>
    <w:rsid w:val="00343043"/>
    <w:rsid w:val="00344D79"/>
    <w:rsid w:val="003561BA"/>
    <w:rsid w:val="003B1B40"/>
    <w:rsid w:val="004334E0"/>
    <w:rsid w:val="0057704A"/>
    <w:rsid w:val="00593869"/>
    <w:rsid w:val="00596EDD"/>
    <w:rsid w:val="005C3ED4"/>
    <w:rsid w:val="00600170"/>
    <w:rsid w:val="006440C9"/>
    <w:rsid w:val="006C494D"/>
    <w:rsid w:val="006D51AC"/>
    <w:rsid w:val="006D7408"/>
    <w:rsid w:val="006E66CE"/>
    <w:rsid w:val="0076622A"/>
    <w:rsid w:val="007C2F6B"/>
    <w:rsid w:val="007D550D"/>
    <w:rsid w:val="007E6EA2"/>
    <w:rsid w:val="008C6FFD"/>
    <w:rsid w:val="008E2385"/>
    <w:rsid w:val="008E6A8E"/>
    <w:rsid w:val="00926BA5"/>
    <w:rsid w:val="0099094B"/>
    <w:rsid w:val="00A2167D"/>
    <w:rsid w:val="00A60B0E"/>
    <w:rsid w:val="00AA64D3"/>
    <w:rsid w:val="00AE41CE"/>
    <w:rsid w:val="00B43428"/>
    <w:rsid w:val="00C528CA"/>
    <w:rsid w:val="00C65333"/>
    <w:rsid w:val="00C85D96"/>
    <w:rsid w:val="00CB1F9E"/>
    <w:rsid w:val="00CB44D5"/>
    <w:rsid w:val="00D204B1"/>
    <w:rsid w:val="00D3354A"/>
    <w:rsid w:val="00D94D3E"/>
    <w:rsid w:val="00DA02F4"/>
    <w:rsid w:val="00DA4E72"/>
    <w:rsid w:val="00DC2D3C"/>
    <w:rsid w:val="00DE0D59"/>
    <w:rsid w:val="00DE5235"/>
    <w:rsid w:val="00EE11F2"/>
    <w:rsid w:val="00EF6EB0"/>
    <w:rsid w:val="00F04C3B"/>
    <w:rsid w:val="00F072D5"/>
    <w:rsid w:val="00F12830"/>
    <w:rsid w:val="00F133A2"/>
    <w:rsid w:val="00FA4A47"/>
    <w:rsid w:val="00FA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4334E0"/>
    <w:pPr>
      <w:jc w:val="left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34E0"/>
    <w:pPr>
      <w:jc w:val="left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9521A07-FA12-47B0-8BF2-131DE706DAC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886FF42-BB05-4C25-BE41-71A04582E453}">
      <dgm:prSet phldrT="[Text]"/>
      <dgm:spPr/>
      <dgm:t>
        <a:bodyPr/>
        <a:lstStyle/>
        <a:p>
          <a:r>
            <a:rPr lang="en-US" b="1"/>
            <a:t>Classroom Quality</a:t>
          </a:r>
        </a:p>
      </dgm:t>
    </dgm:pt>
    <dgm:pt modelId="{25A91848-4F3F-4CC8-B602-AF2B339E56F8}" type="parTrans" cxnId="{AB8BC04A-4C21-4043-93B6-E4A9C030118F}">
      <dgm:prSet/>
      <dgm:spPr/>
      <dgm:t>
        <a:bodyPr/>
        <a:lstStyle/>
        <a:p>
          <a:endParaRPr lang="en-US"/>
        </a:p>
      </dgm:t>
    </dgm:pt>
    <dgm:pt modelId="{4FF79B84-E367-4816-A897-B6BD3C519BDF}" type="sibTrans" cxnId="{AB8BC04A-4C21-4043-93B6-E4A9C030118F}">
      <dgm:prSet/>
      <dgm:spPr/>
      <dgm:t>
        <a:bodyPr/>
        <a:lstStyle/>
        <a:p>
          <a:endParaRPr lang="en-US"/>
        </a:p>
      </dgm:t>
    </dgm:pt>
    <dgm:pt modelId="{9E2ACECE-98E0-4538-9FBD-F8C1EBB2A84E}">
      <dgm:prSet phldrT="[Text]" custT="1"/>
      <dgm:spPr/>
      <dgm:t>
        <a:bodyPr/>
        <a:lstStyle/>
        <a:p>
          <a:r>
            <a:rPr lang="en-US" sz="1400" b="1"/>
            <a:t>Classroom Organization</a:t>
          </a:r>
        </a:p>
        <a:p>
          <a:r>
            <a:rPr lang="en-US" sz="1100"/>
            <a:t>Behavior Management</a:t>
          </a:r>
        </a:p>
        <a:p>
          <a:r>
            <a:rPr lang="en-US" sz="1100"/>
            <a:t>Productivity</a:t>
          </a:r>
        </a:p>
        <a:p>
          <a:r>
            <a:rPr lang="en-US" sz="1100"/>
            <a:t>Instructional Learning Formats</a:t>
          </a:r>
        </a:p>
        <a:p>
          <a:endParaRPr lang="en-US" sz="1000"/>
        </a:p>
      </dgm:t>
    </dgm:pt>
    <dgm:pt modelId="{D8639149-9370-4E34-AEC8-554BBF5F2324}" type="parTrans" cxnId="{551F69A0-48A5-4CEF-B8EE-4B88C9A17448}">
      <dgm:prSet/>
      <dgm:spPr/>
      <dgm:t>
        <a:bodyPr/>
        <a:lstStyle/>
        <a:p>
          <a:endParaRPr lang="en-US"/>
        </a:p>
      </dgm:t>
    </dgm:pt>
    <dgm:pt modelId="{6187DA2B-AB98-4D1D-AE70-9C7992F9797B}" type="sibTrans" cxnId="{551F69A0-48A5-4CEF-B8EE-4B88C9A17448}">
      <dgm:prSet/>
      <dgm:spPr/>
      <dgm:t>
        <a:bodyPr/>
        <a:lstStyle/>
        <a:p>
          <a:endParaRPr lang="en-US"/>
        </a:p>
      </dgm:t>
    </dgm:pt>
    <dgm:pt modelId="{1DE92FFD-EDFF-4A43-B0F2-FB31ED7DA27F}">
      <dgm:prSet phldrT="[Text]" custT="1"/>
      <dgm:spPr/>
      <dgm:t>
        <a:bodyPr/>
        <a:lstStyle/>
        <a:p>
          <a:r>
            <a:rPr lang="en-US" sz="1400" b="1"/>
            <a:t>Instructional Support</a:t>
          </a:r>
        </a:p>
        <a:p>
          <a:r>
            <a:rPr lang="en-US" sz="1100"/>
            <a:t>Concept Development</a:t>
          </a:r>
        </a:p>
        <a:p>
          <a:r>
            <a:rPr lang="en-US" sz="1100"/>
            <a:t>Quality of Feedback</a:t>
          </a:r>
        </a:p>
        <a:p>
          <a:r>
            <a:rPr lang="en-US" sz="1100"/>
            <a:t>Language Modeling</a:t>
          </a:r>
        </a:p>
        <a:p>
          <a:endParaRPr lang="en-US" sz="1000"/>
        </a:p>
      </dgm:t>
    </dgm:pt>
    <dgm:pt modelId="{73CBFBE7-1E34-4317-B57B-C2959E074EBA}" type="parTrans" cxnId="{BE2145E6-2E66-407D-8534-418BDF4482AD}">
      <dgm:prSet/>
      <dgm:spPr/>
      <dgm:t>
        <a:bodyPr/>
        <a:lstStyle/>
        <a:p>
          <a:endParaRPr lang="en-US"/>
        </a:p>
      </dgm:t>
    </dgm:pt>
    <dgm:pt modelId="{6D73EBE4-22F7-4A28-AD72-FAC507786EC5}" type="sibTrans" cxnId="{BE2145E6-2E66-407D-8534-418BDF4482AD}">
      <dgm:prSet/>
      <dgm:spPr/>
      <dgm:t>
        <a:bodyPr/>
        <a:lstStyle/>
        <a:p>
          <a:endParaRPr lang="en-US"/>
        </a:p>
      </dgm:t>
    </dgm:pt>
    <dgm:pt modelId="{9A913A58-86B7-49B2-9C2D-0DF5614C679E}">
      <dgm:prSet phldrT="[Text]" custT="1"/>
      <dgm:spPr/>
      <dgm:t>
        <a:bodyPr/>
        <a:lstStyle/>
        <a:p>
          <a:r>
            <a:rPr lang="en-US" sz="1400" b="1"/>
            <a:t>Emotional Support</a:t>
          </a:r>
        </a:p>
        <a:p>
          <a:r>
            <a:rPr lang="en-US" sz="1100"/>
            <a:t>Positive Climate</a:t>
          </a:r>
        </a:p>
        <a:p>
          <a:r>
            <a:rPr lang="en-US" sz="1100"/>
            <a:t>Negative Climate</a:t>
          </a:r>
        </a:p>
        <a:p>
          <a:r>
            <a:rPr lang="en-US" sz="1100"/>
            <a:t>Teacher Sensitivity</a:t>
          </a:r>
        </a:p>
        <a:p>
          <a:r>
            <a:rPr lang="en-US" sz="1100"/>
            <a:t>Regard for student perspectives</a:t>
          </a:r>
        </a:p>
      </dgm:t>
    </dgm:pt>
    <dgm:pt modelId="{913E8340-3B21-43E9-BA8C-0DE3FF02FCD7}" type="sibTrans" cxnId="{61AE5C56-3E21-4828-A99E-AEA15305B8BC}">
      <dgm:prSet/>
      <dgm:spPr/>
      <dgm:t>
        <a:bodyPr/>
        <a:lstStyle/>
        <a:p>
          <a:endParaRPr lang="en-US"/>
        </a:p>
      </dgm:t>
    </dgm:pt>
    <dgm:pt modelId="{51564546-2FAF-4A3C-8DE4-91286FEA9850}" type="parTrans" cxnId="{61AE5C56-3E21-4828-A99E-AEA15305B8BC}">
      <dgm:prSet/>
      <dgm:spPr/>
      <dgm:t>
        <a:bodyPr/>
        <a:lstStyle/>
        <a:p>
          <a:endParaRPr lang="en-US"/>
        </a:p>
      </dgm:t>
    </dgm:pt>
    <dgm:pt modelId="{52DBD960-1D0B-479A-916D-FCB08388CFB5}" type="pres">
      <dgm:prSet presAssocID="{39521A07-FA12-47B0-8BF2-131DE706DAC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F678D6D-D5C2-4D0E-99F3-AB3F40ECFE4F}" type="pres">
      <dgm:prSet presAssocID="{C886FF42-BB05-4C25-BE41-71A04582E453}" presName="hierRoot1" presStyleCnt="0">
        <dgm:presLayoutVars>
          <dgm:hierBranch val="init"/>
        </dgm:presLayoutVars>
      </dgm:prSet>
      <dgm:spPr/>
    </dgm:pt>
    <dgm:pt modelId="{1F2E2B6A-2950-40B7-AC50-0C68A974E5C4}" type="pres">
      <dgm:prSet presAssocID="{C886FF42-BB05-4C25-BE41-71A04582E453}" presName="rootComposite1" presStyleCnt="0"/>
      <dgm:spPr/>
    </dgm:pt>
    <dgm:pt modelId="{2BEAC8BC-8B91-46E9-ABA1-9C8259025A87}" type="pres">
      <dgm:prSet presAssocID="{C886FF42-BB05-4C25-BE41-71A04582E453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7364B79-4D62-4D35-A671-4C842886CFE0}" type="pres">
      <dgm:prSet presAssocID="{C886FF42-BB05-4C25-BE41-71A04582E453}" presName="rootConnector1" presStyleLbl="node1" presStyleIdx="0" presStyleCnt="0"/>
      <dgm:spPr/>
    </dgm:pt>
    <dgm:pt modelId="{91C76780-3D43-4422-92FD-25710AF3B8DA}" type="pres">
      <dgm:prSet presAssocID="{C886FF42-BB05-4C25-BE41-71A04582E453}" presName="hierChild2" presStyleCnt="0"/>
      <dgm:spPr/>
    </dgm:pt>
    <dgm:pt modelId="{E5F82AD1-AEDC-4B36-AA51-1B1939A9738A}" type="pres">
      <dgm:prSet presAssocID="{51564546-2FAF-4A3C-8DE4-91286FEA9850}" presName="Name37" presStyleLbl="parChTrans1D2" presStyleIdx="0" presStyleCnt="3"/>
      <dgm:spPr/>
    </dgm:pt>
    <dgm:pt modelId="{241F5C46-5ED3-4569-AC85-C1BA729FB5A1}" type="pres">
      <dgm:prSet presAssocID="{9A913A58-86B7-49B2-9C2D-0DF5614C679E}" presName="hierRoot2" presStyleCnt="0">
        <dgm:presLayoutVars>
          <dgm:hierBranch val="init"/>
        </dgm:presLayoutVars>
      </dgm:prSet>
      <dgm:spPr/>
    </dgm:pt>
    <dgm:pt modelId="{2996FA94-EE14-46B0-A8E8-39C4A306B85D}" type="pres">
      <dgm:prSet presAssocID="{9A913A58-86B7-49B2-9C2D-0DF5614C679E}" presName="rootComposite" presStyleCnt="0"/>
      <dgm:spPr/>
    </dgm:pt>
    <dgm:pt modelId="{504069DE-0E23-414F-9317-66D5B3FD3FA2}" type="pres">
      <dgm:prSet presAssocID="{9A913A58-86B7-49B2-9C2D-0DF5614C679E}" presName="rootText" presStyleLbl="node2" presStyleIdx="0" presStyleCnt="3" custScaleY="15377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EA9EF6B-6482-4169-9FA9-857D14B9CD77}" type="pres">
      <dgm:prSet presAssocID="{9A913A58-86B7-49B2-9C2D-0DF5614C679E}" presName="rootConnector" presStyleLbl="node2" presStyleIdx="0" presStyleCnt="3"/>
      <dgm:spPr/>
    </dgm:pt>
    <dgm:pt modelId="{4C91F6C1-E79C-4CA1-874A-37CB21F596C3}" type="pres">
      <dgm:prSet presAssocID="{9A913A58-86B7-49B2-9C2D-0DF5614C679E}" presName="hierChild4" presStyleCnt="0"/>
      <dgm:spPr/>
    </dgm:pt>
    <dgm:pt modelId="{F64325C1-350A-451D-B7C0-A5CBC2F07CB3}" type="pres">
      <dgm:prSet presAssocID="{9A913A58-86B7-49B2-9C2D-0DF5614C679E}" presName="hierChild5" presStyleCnt="0"/>
      <dgm:spPr/>
    </dgm:pt>
    <dgm:pt modelId="{315D00F9-0909-4F95-9D0A-A4CE2749D2EA}" type="pres">
      <dgm:prSet presAssocID="{D8639149-9370-4E34-AEC8-554BBF5F2324}" presName="Name37" presStyleLbl="parChTrans1D2" presStyleIdx="1" presStyleCnt="3"/>
      <dgm:spPr/>
    </dgm:pt>
    <dgm:pt modelId="{6373BF5D-EFEE-4EA2-B0D4-3C15320B6309}" type="pres">
      <dgm:prSet presAssocID="{9E2ACECE-98E0-4538-9FBD-F8C1EBB2A84E}" presName="hierRoot2" presStyleCnt="0">
        <dgm:presLayoutVars>
          <dgm:hierBranch val="init"/>
        </dgm:presLayoutVars>
      </dgm:prSet>
      <dgm:spPr/>
    </dgm:pt>
    <dgm:pt modelId="{B4C9067F-8A9B-457F-AB3E-B7875EB6BF3C}" type="pres">
      <dgm:prSet presAssocID="{9E2ACECE-98E0-4538-9FBD-F8C1EBB2A84E}" presName="rootComposite" presStyleCnt="0"/>
      <dgm:spPr/>
    </dgm:pt>
    <dgm:pt modelId="{DE5A11DD-75D4-4822-A365-B3E84E231223}" type="pres">
      <dgm:prSet presAssocID="{9E2ACECE-98E0-4538-9FBD-F8C1EBB2A84E}" presName="rootText" presStyleLbl="node2" presStyleIdx="1" presStyleCnt="3" custScaleY="14804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FEF273C-0597-441B-A2D9-4400546E233C}" type="pres">
      <dgm:prSet presAssocID="{9E2ACECE-98E0-4538-9FBD-F8C1EBB2A84E}" presName="rootConnector" presStyleLbl="node2" presStyleIdx="1" presStyleCnt="3"/>
      <dgm:spPr/>
    </dgm:pt>
    <dgm:pt modelId="{95870644-5229-463F-B2EA-448765B9892B}" type="pres">
      <dgm:prSet presAssocID="{9E2ACECE-98E0-4538-9FBD-F8C1EBB2A84E}" presName="hierChild4" presStyleCnt="0"/>
      <dgm:spPr/>
    </dgm:pt>
    <dgm:pt modelId="{7B9560D1-2A5E-4D8E-96C5-8488F2E54779}" type="pres">
      <dgm:prSet presAssocID="{9E2ACECE-98E0-4538-9FBD-F8C1EBB2A84E}" presName="hierChild5" presStyleCnt="0"/>
      <dgm:spPr/>
    </dgm:pt>
    <dgm:pt modelId="{83E738EC-FA83-4FEB-9060-98D73878C64D}" type="pres">
      <dgm:prSet presAssocID="{73CBFBE7-1E34-4317-B57B-C2959E074EBA}" presName="Name37" presStyleLbl="parChTrans1D2" presStyleIdx="2" presStyleCnt="3"/>
      <dgm:spPr/>
    </dgm:pt>
    <dgm:pt modelId="{15C02C42-2D5F-4152-B2D3-8685744FC1A7}" type="pres">
      <dgm:prSet presAssocID="{1DE92FFD-EDFF-4A43-B0F2-FB31ED7DA27F}" presName="hierRoot2" presStyleCnt="0">
        <dgm:presLayoutVars>
          <dgm:hierBranch val="init"/>
        </dgm:presLayoutVars>
      </dgm:prSet>
      <dgm:spPr/>
    </dgm:pt>
    <dgm:pt modelId="{DFE105F8-6A36-4697-ACD7-3F081D39EFEA}" type="pres">
      <dgm:prSet presAssocID="{1DE92FFD-EDFF-4A43-B0F2-FB31ED7DA27F}" presName="rootComposite" presStyleCnt="0"/>
      <dgm:spPr/>
    </dgm:pt>
    <dgm:pt modelId="{E8F2E09C-11E7-433E-B6A5-9FE3E6865C51}" type="pres">
      <dgm:prSet presAssocID="{1DE92FFD-EDFF-4A43-B0F2-FB31ED7DA27F}" presName="rootText" presStyleLbl="node2" presStyleIdx="2" presStyleCnt="3" custScaleY="153772" custLinFactNeighborX="23" custLinFactNeighborY="-286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ED834A4-0E76-4B49-8721-37325DBADB3B}" type="pres">
      <dgm:prSet presAssocID="{1DE92FFD-EDFF-4A43-B0F2-FB31ED7DA27F}" presName="rootConnector" presStyleLbl="node2" presStyleIdx="2" presStyleCnt="3"/>
      <dgm:spPr/>
    </dgm:pt>
    <dgm:pt modelId="{809125E3-180A-4ADD-BAE1-F90A03A1418C}" type="pres">
      <dgm:prSet presAssocID="{1DE92FFD-EDFF-4A43-B0F2-FB31ED7DA27F}" presName="hierChild4" presStyleCnt="0"/>
      <dgm:spPr/>
    </dgm:pt>
    <dgm:pt modelId="{6591F912-C207-42AA-9FD2-BD10925EAB00}" type="pres">
      <dgm:prSet presAssocID="{1DE92FFD-EDFF-4A43-B0F2-FB31ED7DA27F}" presName="hierChild5" presStyleCnt="0"/>
      <dgm:spPr/>
    </dgm:pt>
    <dgm:pt modelId="{C0F39160-CE90-413A-91FD-769C2E64A42D}" type="pres">
      <dgm:prSet presAssocID="{C886FF42-BB05-4C25-BE41-71A04582E453}" presName="hierChild3" presStyleCnt="0"/>
      <dgm:spPr/>
    </dgm:pt>
  </dgm:ptLst>
  <dgm:cxnLst>
    <dgm:cxn modelId="{BE2145E6-2E66-407D-8534-418BDF4482AD}" srcId="{C886FF42-BB05-4C25-BE41-71A04582E453}" destId="{1DE92FFD-EDFF-4A43-B0F2-FB31ED7DA27F}" srcOrd="2" destOrd="0" parTransId="{73CBFBE7-1E34-4317-B57B-C2959E074EBA}" sibTransId="{6D73EBE4-22F7-4A28-AD72-FAC507786EC5}"/>
    <dgm:cxn modelId="{8E92E5D6-2C5C-401F-B005-5346A04A806E}" type="presOf" srcId="{1DE92FFD-EDFF-4A43-B0F2-FB31ED7DA27F}" destId="{3ED834A4-0E76-4B49-8721-37325DBADB3B}" srcOrd="1" destOrd="0" presId="urn:microsoft.com/office/officeart/2005/8/layout/orgChart1"/>
    <dgm:cxn modelId="{504D1072-92B5-42C7-BFCB-69676C2A678E}" type="presOf" srcId="{9E2ACECE-98E0-4538-9FBD-F8C1EBB2A84E}" destId="{EFEF273C-0597-441B-A2D9-4400546E233C}" srcOrd="1" destOrd="0" presId="urn:microsoft.com/office/officeart/2005/8/layout/orgChart1"/>
    <dgm:cxn modelId="{F1B01265-C111-40A4-AA2D-CA79FC1E003F}" type="presOf" srcId="{39521A07-FA12-47B0-8BF2-131DE706DACC}" destId="{52DBD960-1D0B-479A-916D-FCB08388CFB5}" srcOrd="0" destOrd="0" presId="urn:microsoft.com/office/officeart/2005/8/layout/orgChart1"/>
    <dgm:cxn modelId="{0C3CBAA8-6097-40A4-9331-110BEC5E1FC3}" type="presOf" srcId="{1DE92FFD-EDFF-4A43-B0F2-FB31ED7DA27F}" destId="{E8F2E09C-11E7-433E-B6A5-9FE3E6865C51}" srcOrd="0" destOrd="0" presId="urn:microsoft.com/office/officeart/2005/8/layout/orgChart1"/>
    <dgm:cxn modelId="{551F69A0-48A5-4CEF-B8EE-4B88C9A17448}" srcId="{C886FF42-BB05-4C25-BE41-71A04582E453}" destId="{9E2ACECE-98E0-4538-9FBD-F8C1EBB2A84E}" srcOrd="1" destOrd="0" parTransId="{D8639149-9370-4E34-AEC8-554BBF5F2324}" sibTransId="{6187DA2B-AB98-4D1D-AE70-9C7992F9797B}"/>
    <dgm:cxn modelId="{7406CC2A-4A8A-4641-B26F-CF3B738E5A65}" type="presOf" srcId="{C886FF42-BB05-4C25-BE41-71A04582E453}" destId="{27364B79-4D62-4D35-A671-4C842886CFE0}" srcOrd="1" destOrd="0" presId="urn:microsoft.com/office/officeart/2005/8/layout/orgChart1"/>
    <dgm:cxn modelId="{61AE5C56-3E21-4828-A99E-AEA15305B8BC}" srcId="{C886FF42-BB05-4C25-BE41-71A04582E453}" destId="{9A913A58-86B7-49B2-9C2D-0DF5614C679E}" srcOrd="0" destOrd="0" parTransId="{51564546-2FAF-4A3C-8DE4-91286FEA9850}" sibTransId="{913E8340-3B21-43E9-BA8C-0DE3FF02FCD7}"/>
    <dgm:cxn modelId="{AB8BC04A-4C21-4043-93B6-E4A9C030118F}" srcId="{39521A07-FA12-47B0-8BF2-131DE706DACC}" destId="{C886FF42-BB05-4C25-BE41-71A04582E453}" srcOrd="0" destOrd="0" parTransId="{25A91848-4F3F-4CC8-B602-AF2B339E56F8}" sibTransId="{4FF79B84-E367-4816-A897-B6BD3C519BDF}"/>
    <dgm:cxn modelId="{E3B6026F-F55F-421C-8E5F-BDFB498DF0BD}" type="presOf" srcId="{9A913A58-86B7-49B2-9C2D-0DF5614C679E}" destId="{CEA9EF6B-6482-4169-9FA9-857D14B9CD77}" srcOrd="1" destOrd="0" presId="urn:microsoft.com/office/officeart/2005/8/layout/orgChart1"/>
    <dgm:cxn modelId="{38D44F06-B8D7-453E-A901-B030B6039B16}" type="presOf" srcId="{9E2ACECE-98E0-4538-9FBD-F8C1EBB2A84E}" destId="{DE5A11DD-75D4-4822-A365-B3E84E231223}" srcOrd="0" destOrd="0" presId="urn:microsoft.com/office/officeart/2005/8/layout/orgChart1"/>
    <dgm:cxn modelId="{E2B32035-AE58-4EE8-9324-83F9A55AD218}" type="presOf" srcId="{D8639149-9370-4E34-AEC8-554BBF5F2324}" destId="{315D00F9-0909-4F95-9D0A-A4CE2749D2EA}" srcOrd="0" destOrd="0" presId="urn:microsoft.com/office/officeart/2005/8/layout/orgChart1"/>
    <dgm:cxn modelId="{7345DDF2-879E-4972-AF00-6ECAEC058F4F}" type="presOf" srcId="{C886FF42-BB05-4C25-BE41-71A04582E453}" destId="{2BEAC8BC-8B91-46E9-ABA1-9C8259025A87}" srcOrd="0" destOrd="0" presId="urn:microsoft.com/office/officeart/2005/8/layout/orgChart1"/>
    <dgm:cxn modelId="{C9FA2582-D2D1-41F8-A3E9-E1EE1B3ABE37}" type="presOf" srcId="{73CBFBE7-1E34-4317-B57B-C2959E074EBA}" destId="{83E738EC-FA83-4FEB-9060-98D73878C64D}" srcOrd="0" destOrd="0" presId="urn:microsoft.com/office/officeart/2005/8/layout/orgChart1"/>
    <dgm:cxn modelId="{DB285A72-F7D4-4095-B980-AAA8111B41E4}" type="presOf" srcId="{9A913A58-86B7-49B2-9C2D-0DF5614C679E}" destId="{504069DE-0E23-414F-9317-66D5B3FD3FA2}" srcOrd="0" destOrd="0" presId="urn:microsoft.com/office/officeart/2005/8/layout/orgChart1"/>
    <dgm:cxn modelId="{F93D711E-53B2-431C-939A-80D0F26BDA6F}" type="presOf" srcId="{51564546-2FAF-4A3C-8DE4-91286FEA9850}" destId="{E5F82AD1-AEDC-4B36-AA51-1B1939A9738A}" srcOrd="0" destOrd="0" presId="urn:microsoft.com/office/officeart/2005/8/layout/orgChart1"/>
    <dgm:cxn modelId="{2D11F29B-1DA6-4124-9E8C-F90475E78BC2}" type="presParOf" srcId="{52DBD960-1D0B-479A-916D-FCB08388CFB5}" destId="{1F678D6D-D5C2-4D0E-99F3-AB3F40ECFE4F}" srcOrd="0" destOrd="0" presId="urn:microsoft.com/office/officeart/2005/8/layout/orgChart1"/>
    <dgm:cxn modelId="{357081F4-2DEE-480F-BC67-EB9F052837E8}" type="presParOf" srcId="{1F678D6D-D5C2-4D0E-99F3-AB3F40ECFE4F}" destId="{1F2E2B6A-2950-40B7-AC50-0C68A974E5C4}" srcOrd="0" destOrd="0" presId="urn:microsoft.com/office/officeart/2005/8/layout/orgChart1"/>
    <dgm:cxn modelId="{E034D638-2DC4-4057-9FA1-52C9F7EDFACD}" type="presParOf" srcId="{1F2E2B6A-2950-40B7-AC50-0C68A974E5C4}" destId="{2BEAC8BC-8B91-46E9-ABA1-9C8259025A87}" srcOrd="0" destOrd="0" presId="urn:microsoft.com/office/officeart/2005/8/layout/orgChart1"/>
    <dgm:cxn modelId="{22E105F2-708A-4E8B-BDAE-3FCCEDFA5484}" type="presParOf" srcId="{1F2E2B6A-2950-40B7-AC50-0C68A974E5C4}" destId="{27364B79-4D62-4D35-A671-4C842886CFE0}" srcOrd="1" destOrd="0" presId="urn:microsoft.com/office/officeart/2005/8/layout/orgChart1"/>
    <dgm:cxn modelId="{EEE857DF-1E42-4A99-9312-55DEB112978D}" type="presParOf" srcId="{1F678D6D-D5C2-4D0E-99F3-AB3F40ECFE4F}" destId="{91C76780-3D43-4422-92FD-25710AF3B8DA}" srcOrd="1" destOrd="0" presId="urn:microsoft.com/office/officeart/2005/8/layout/orgChart1"/>
    <dgm:cxn modelId="{A60B1B60-2773-46C8-B08D-CA7E3FD1A283}" type="presParOf" srcId="{91C76780-3D43-4422-92FD-25710AF3B8DA}" destId="{E5F82AD1-AEDC-4B36-AA51-1B1939A9738A}" srcOrd="0" destOrd="0" presId="urn:microsoft.com/office/officeart/2005/8/layout/orgChart1"/>
    <dgm:cxn modelId="{2DD5B350-EC2A-4438-B8BF-5DB37C58EE16}" type="presParOf" srcId="{91C76780-3D43-4422-92FD-25710AF3B8DA}" destId="{241F5C46-5ED3-4569-AC85-C1BA729FB5A1}" srcOrd="1" destOrd="0" presId="urn:microsoft.com/office/officeart/2005/8/layout/orgChart1"/>
    <dgm:cxn modelId="{763E2088-A5AD-4A9A-9FC3-97CDE2756551}" type="presParOf" srcId="{241F5C46-5ED3-4569-AC85-C1BA729FB5A1}" destId="{2996FA94-EE14-46B0-A8E8-39C4A306B85D}" srcOrd="0" destOrd="0" presId="urn:microsoft.com/office/officeart/2005/8/layout/orgChart1"/>
    <dgm:cxn modelId="{CDFE6175-9F38-4FF9-958D-DF0EAD8FB460}" type="presParOf" srcId="{2996FA94-EE14-46B0-A8E8-39C4A306B85D}" destId="{504069DE-0E23-414F-9317-66D5B3FD3FA2}" srcOrd="0" destOrd="0" presId="urn:microsoft.com/office/officeart/2005/8/layout/orgChart1"/>
    <dgm:cxn modelId="{CE9BB0F2-7F25-411E-8968-3746738DD44E}" type="presParOf" srcId="{2996FA94-EE14-46B0-A8E8-39C4A306B85D}" destId="{CEA9EF6B-6482-4169-9FA9-857D14B9CD77}" srcOrd="1" destOrd="0" presId="urn:microsoft.com/office/officeart/2005/8/layout/orgChart1"/>
    <dgm:cxn modelId="{44C83D0A-E072-4E6E-BA46-ABB1489FC528}" type="presParOf" srcId="{241F5C46-5ED3-4569-AC85-C1BA729FB5A1}" destId="{4C91F6C1-E79C-4CA1-874A-37CB21F596C3}" srcOrd="1" destOrd="0" presId="urn:microsoft.com/office/officeart/2005/8/layout/orgChart1"/>
    <dgm:cxn modelId="{CFBB51A1-0F57-4194-B6E9-B9191A0529DB}" type="presParOf" srcId="{241F5C46-5ED3-4569-AC85-C1BA729FB5A1}" destId="{F64325C1-350A-451D-B7C0-A5CBC2F07CB3}" srcOrd="2" destOrd="0" presId="urn:microsoft.com/office/officeart/2005/8/layout/orgChart1"/>
    <dgm:cxn modelId="{AB406A80-7E05-4A29-83C4-17ABE1505DB6}" type="presParOf" srcId="{91C76780-3D43-4422-92FD-25710AF3B8DA}" destId="{315D00F9-0909-4F95-9D0A-A4CE2749D2EA}" srcOrd="2" destOrd="0" presId="urn:microsoft.com/office/officeart/2005/8/layout/orgChart1"/>
    <dgm:cxn modelId="{31D53190-80A2-451C-B5F9-8A9B9A099CE9}" type="presParOf" srcId="{91C76780-3D43-4422-92FD-25710AF3B8DA}" destId="{6373BF5D-EFEE-4EA2-B0D4-3C15320B6309}" srcOrd="3" destOrd="0" presId="urn:microsoft.com/office/officeart/2005/8/layout/orgChart1"/>
    <dgm:cxn modelId="{870CF99D-BF45-479E-865F-D017C327FAAB}" type="presParOf" srcId="{6373BF5D-EFEE-4EA2-B0D4-3C15320B6309}" destId="{B4C9067F-8A9B-457F-AB3E-B7875EB6BF3C}" srcOrd="0" destOrd="0" presId="urn:microsoft.com/office/officeart/2005/8/layout/orgChart1"/>
    <dgm:cxn modelId="{D9729FCA-FAEB-45F9-972A-80A12274F4A7}" type="presParOf" srcId="{B4C9067F-8A9B-457F-AB3E-B7875EB6BF3C}" destId="{DE5A11DD-75D4-4822-A365-B3E84E231223}" srcOrd="0" destOrd="0" presId="urn:microsoft.com/office/officeart/2005/8/layout/orgChart1"/>
    <dgm:cxn modelId="{27FF9F0E-27C0-4531-ABCD-EA2AD0EBB0F1}" type="presParOf" srcId="{B4C9067F-8A9B-457F-AB3E-B7875EB6BF3C}" destId="{EFEF273C-0597-441B-A2D9-4400546E233C}" srcOrd="1" destOrd="0" presId="urn:microsoft.com/office/officeart/2005/8/layout/orgChart1"/>
    <dgm:cxn modelId="{A630CCFE-75AC-43C9-8528-650A911EA72F}" type="presParOf" srcId="{6373BF5D-EFEE-4EA2-B0D4-3C15320B6309}" destId="{95870644-5229-463F-B2EA-448765B9892B}" srcOrd="1" destOrd="0" presId="urn:microsoft.com/office/officeart/2005/8/layout/orgChart1"/>
    <dgm:cxn modelId="{BF37FE89-1EF1-4A53-9139-C7407A2213C0}" type="presParOf" srcId="{6373BF5D-EFEE-4EA2-B0D4-3C15320B6309}" destId="{7B9560D1-2A5E-4D8E-96C5-8488F2E54779}" srcOrd="2" destOrd="0" presId="urn:microsoft.com/office/officeart/2005/8/layout/orgChart1"/>
    <dgm:cxn modelId="{8D6B722D-AB82-4F99-BF25-BB3C0FB02B0D}" type="presParOf" srcId="{91C76780-3D43-4422-92FD-25710AF3B8DA}" destId="{83E738EC-FA83-4FEB-9060-98D73878C64D}" srcOrd="4" destOrd="0" presId="urn:microsoft.com/office/officeart/2005/8/layout/orgChart1"/>
    <dgm:cxn modelId="{594EE8D3-A9D5-4544-AB76-467569FA3910}" type="presParOf" srcId="{91C76780-3D43-4422-92FD-25710AF3B8DA}" destId="{15C02C42-2D5F-4152-B2D3-8685744FC1A7}" srcOrd="5" destOrd="0" presId="urn:microsoft.com/office/officeart/2005/8/layout/orgChart1"/>
    <dgm:cxn modelId="{52E23064-F708-4F87-B938-FA0080BC6343}" type="presParOf" srcId="{15C02C42-2D5F-4152-B2D3-8685744FC1A7}" destId="{DFE105F8-6A36-4697-ACD7-3F081D39EFEA}" srcOrd="0" destOrd="0" presId="urn:microsoft.com/office/officeart/2005/8/layout/orgChart1"/>
    <dgm:cxn modelId="{FDDBCF87-317A-4FF1-822F-601DA1F01390}" type="presParOf" srcId="{DFE105F8-6A36-4697-ACD7-3F081D39EFEA}" destId="{E8F2E09C-11E7-433E-B6A5-9FE3E6865C51}" srcOrd="0" destOrd="0" presId="urn:microsoft.com/office/officeart/2005/8/layout/orgChart1"/>
    <dgm:cxn modelId="{7F4FAE07-8854-45C4-B0E2-1BD5BE5853FD}" type="presParOf" srcId="{DFE105F8-6A36-4697-ACD7-3F081D39EFEA}" destId="{3ED834A4-0E76-4B49-8721-37325DBADB3B}" srcOrd="1" destOrd="0" presId="urn:microsoft.com/office/officeart/2005/8/layout/orgChart1"/>
    <dgm:cxn modelId="{B3865E10-38A1-478E-8403-933CEFC2BEDA}" type="presParOf" srcId="{15C02C42-2D5F-4152-B2D3-8685744FC1A7}" destId="{809125E3-180A-4ADD-BAE1-F90A03A1418C}" srcOrd="1" destOrd="0" presId="urn:microsoft.com/office/officeart/2005/8/layout/orgChart1"/>
    <dgm:cxn modelId="{1684A4BA-0340-4B0B-A670-3BB041004133}" type="presParOf" srcId="{15C02C42-2D5F-4152-B2D3-8685744FC1A7}" destId="{6591F912-C207-42AA-9FD2-BD10925EAB00}" srcOrd="2" destOrd="0" presId="urn:microsoft.com/office/officeart/2005/8/layout/orgChart1"/>
    <dgm:cxn modelId="{8DCADC9F-9059-404F-AB1A-5FDB4413DBEF}" type="presParOf" srcId="{1F678D6D-D5C2-4D0E-99F3-AB3F40ECFE4F}" destId="{C0F39160-CE90-413A-91FD-769C2E64A42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3E738EC-FA83-4FEB-9060-98D73878C64D}">
      <dsp:nvSpPr>
        <dsp:cNvPr id="0" name=""/>
        <dsp:cNvSpPr/>
      </dsp:nvSpPr>
      <dsp:spPr>
        <a:xfrm>
          <a:off x="3414712" y="1122144"/>
          <a:ext cx="2416392" cy="3907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075"/>
              </a:lnTo>
              <a:lnTo>
                <a:pt x="2416392" y="181075"/>
              </a:lnTo>
              <a:lnTo>
                <a:pt x="2416392" y="39072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5D00F9-0909-4F95-9D0A-A4CE2749D2EA}">
      <dsp:nvSpPr>
        <dsp:cNvPr id="0" name=""/>
        <dsp:cNvSpPr/>
      </dsp:nvSpPr>
      <dsp:spPr>
        <a:xfrm>
          <a:off x="3368992" y="1122144"/>
          <a:ext cx="91440" cy="4192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192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F82AD1-AEDC-4B36-AA51-1B1939A9738A}">
      <dsp:nvSpPr>
        <dsp:cNvPr id="0" name=""/>
        <dsp:cNvSpPr/>
      </dsp:nvSpPr>
      <dsp:spPr>
        <a:xfrm>
          <a:off x="998778" y="1122144"/>
          <a:ext cx="2415934" cy="419294"/>
        </a:xfrm>
        <a:custGeom>
          <a:avLst/>
          <a:gdLst/>
          <a:ahLst/>
          <a:cxnLst/>
          <a:rect l="0" t="0" r="0" b="0"/>
          <a:pathLst>
            <a:path>
              <a:moveTo>
                <a:pt x="2415934" y="0"/>
              </a:moveTo>
              <a:lnTo>
                <a:pt x="2415934" y="209647"/>
              </a:lnTo>
              <a:lnTo>
                <a:pt x="0" y="209647"/>
              </a:lnTo>
              <a:lnTo>
                <a:pt x="0" y="4192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EAC8BC-8B91-46E9-ABA1-9C8259025A87}">
      <dsp:nvSpPr>
        <dsp:cNvPr id="0" name=""/>
        <dsp:cNvSpPr/>
      </dsp:nvSpPr>
      <dsp:spPr>
        <a:xfrm>
          <a:off x="2416392" y="123824"/>
          <a:ext cx="1996639" cy="9983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400" b="1" kern="1200"/>
            <a:t>Classroom Quality</a:t>
          </a:r>
        </a:p>
      </dsp:txBody>
      <dsp:txXfrm>
        <a:off x="2416392" y="123824"/>
        <a:ext cx="1996639" cy="998319"/>
      </dsp:txXfrm>
    </dsp:sp>
    <dsp:sp modelId="{504069DE-0E23-414F-9317-66D5B3FD3FA2}">
      <dsp:nvSpPr>
        <dsp:cNvPr id="0" name=""/>
        <dsp:cNvSpPr/>
      </dsp:nvSpPr>
      <dsp:spPr>
        <a:xfrm>
          <a:off x="458" y="1541438"/>
          <a:ext cx="1996639" cy="15351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Emotional Support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Positive Climate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Negative Climate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Teacher Sensitivity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Regard for student perspectives</a:t>
          </a:r>
        </a:p>
      </dsp:txBody>
      <dsp:txXfrm>
        <a:off x="458" y="1541438"/>
        <a:ext cx="1996639" cy="1535136"/>
      </dsp:txXfrm>
    </dsp:sp>
    <dsp:sp modelId="{DE5A11DD-75D4-4822-A365-B3E84E231223}">
      <dsp:nvSpPr>
        <dsp:cNvPr id="0" name=""/>
        <dsp:cNvSpPr/>
      </dsp:nvSpPr>
      <dsp:spPr>
        <a:xfrm>
          <a:off x="2416392" y="1541438"/>
          <a:ext cx="1996639" cy="14779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Classroom Organization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Behavior Management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Productivity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Instructional Learning Formats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2416392" y="1541438"/>
        <a:ext cx="1996639" cy="1477992"/>
      </dsp:txXfrm>
    </dsp:sp>
    <dsp:sp modelId="{E8F2E09C-11E7-433E-B6A5-9FE3E6865C51}">
      <dsp:nvSpPr>
        <dsp:cNvPr id="0" name=""/>
        <dsp:cNvSpPr/>
      </dsp:nvSpPr>
      <dsp:spPr>
        <a:xfrm>
          <a:off x="4832785" y="1512866"/>
          <a:ext cx="1996639" cy="15351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Instructional Support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Concept Development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Quality of Feedback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Language Modeling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4832785" y="1512866"/>
        <a:ext cx="1996639" cy="15351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Upshur Human Resources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Receptionist</dc:creator>
  <cp:keywords/>
  <dc:description/>
  <cp:lastModifiedBy>Receptionist</cp:lastModifiedBy>
  <cp:revision>1</cp:revision>
  <dcterms:created xsi:type="dcterms:W3CDTF">2010-06-09T13:47:00Z</dcterms:created>
  <dcterms:modified xsi:type="dcterms:W3CDTF">2010-06-09T14:33:00Z</dcterms:modified>
</cp:coreProperties>
</file>